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-522" w:type="dxa"/>
        <w:tblLook w:val="0000"/>
      </w:tblPr>
      <w:tblGrid>
        <w:gridCol w:w="5049"/>
        <w:gridCol w:w="5646"/>
      </w:tblGrid>
      <w:tr w:rsidR="00C81283" w:rsidRPr="00C81283" w:rsidTr="00D17AFC">
        <w:trPr>
          <w:trHeight w:val="828"/>
        </w:trPr>
        <w:tc>
          <w:tcPr>
            <w:tcW w:w="5049" w:type="dxa"/>
          </w:tcPr>
          <w:p w:rsidR="00C81283" w:rsidRPr="00C81283" w:rsidRDefault="00C81283" w:rsidP="00C81283">
            <w:pPr>
              <w:keepNext/>
              <w:suppressAutoHyphens/>
              <w:spacing w:after="0" w:line="240" w:lineRule="auto"/>
              <w:ind w:left="-113"/>
              <w:jc w:val="center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</w:pPr>
            <w:r w:rsidRPr="00C8128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br w:type="page"/>
            </w:r>
            <w:r w:rsidRPr="00C81283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 w:eastAsia="ar-SA"/>
              </w:rPr>
              <w:br w:type="page"/>
            </w:r>
            <w:r w:rsidRPr="00C8128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>SỞ GIÁO DỤC VÀ ĐÀO TẠO TP.HCM</w:t>
            </w:r>
          </w:p>
          <w:p w:rsidR="00C81283" w:rsidRPr="00C81283" w:rsidRDefault="00C81283" w:rsidP="00C81283">
            <w:pPr>
              <w:keepNext/>
              <w:suppressAutoHyphens/>
              <w:spacing w:after="0" w:line="240" w:lineRule="auto"/>
              <w:ind w:left="-113"/>
              <w:jc w:val="center"/>
              <w:outlineLvl w:val="1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8128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  <w:t>TRƯỜNG CAO ĐẲNG KINH TẾ TP.HCM</w:t>
            </w:r>
          </w:p>
          <w:p w:rsidR="00C81283" w:rsidRPr="00C81283" w:rsidRDefault="0017634A" w:rsidP="00C81283">
            <w:pPr>
              <w:spacing w:after="0" w:line="240" w:lineRule="auto"/>
              <w:ind w:left="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7634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en-GB" w:eastAsia="en-GB"/>
              </w:rPr>
              <w:pict>
                <v:line id="Line 148" o:spid="_x0000_s1034" style="position:absolute;left:0;text-align:left;z-index:251660288;visibility:visible;mso-wrap-distance-top:-3e-5mm;mso-wrap-distance-bottom:-3e-5mm" from="57.1pt,6.05pt" to="190.3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290FAIAACs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"/>
              </w:pict>
            </w:r>
          </w:p>
        </w:tc>
        <w:tc>
          <w:tcPr>
            <w:tcW w:w="5646" w:type="dxa"/>
          </w:tcPr>
          <w:p w:rsidR="00C81283" w:rsidRPr="00C81283" w:rsidRDefault="00C81283" w:rsidP="00C81283">
            <w:pPr>
              <w:spacing w:after="0" w:line="240" w:lineRule="auto"/>
              <w:ind w:left="-113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C8128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C81283" w:rsidRPr="00C81283" w:rsidRDefault="00C81283" w:rsidP="00C81283">
            <w:pPr>
              <w:spacing w:after="0" w:line="240" w:lineRule="auto"/>
              <w:ind w:left="-113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C8128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  Độc lập – Tự do – Hạnh phúc</w:t>
            </w:r>
          </w:p>
          <w:p w:rsidR="00C81283" w:rsidRPr="00C81283" w:rsidRDefault="0017634A" w:rsidP="00C81283">
            <w:pPr>
              <w:spacing w:after="0" w:line="240" w:lineRule="auto"/>
              <w:ind w:left="-113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7634A">
              <w:rPr>
                <w:rFonts w:ascii="Times New Roman" w:eastAsia="Arial" w:hAnsi="Times New Roman" w:cs="Times New Roman"/>
                <w:noProof/>
                <w:sz w:val="24"/>
                <w:szCs w:val="24"/>
                <w:lang w:val="en-GB" w:eastAsia="en-GB"/>
              </w:rPr>
              <w:pict>
                <v:line id="Line 149" o:spid="_x0000_s1035" style="position:absolute;left:0;text-align:left;z-index:251661312;visibility:visible;mso-wrap-distance-top:-3e-5mm;mso-wrap-distance-bottom:-3e-5mm" from="60.9pt,3.95pt" to="204.9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jkFAIAACsEAAAOAAAAZHJzL2Uyb0RvYy54bWysU8GO2jAQvVfqP1i+QxIaaI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"/>
              </w:pict>
            </w:r>
          </w:p>
        </w:tc>
      </w:tr>
    </w:tbl>
    <w:p w:rsidR="00C81283" w:rsidRDefault="00C81283" w:rsidP="00C07C7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09D5" w:rsidRDefault="00C07C76" w:rsidP="00C07C7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CHƯƠNG TRÌNH HỌC PHẦN</w:t>
      </w:r>
    </w:p>
    <w:p w:rsidR="00C81283" w:rsidRPr="00C07C76" w:rsidRDefault="00C81283" w:rsidP="00C07C7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Tên học phần:</w:t>
      </w:r>
      <w:r w:rsidR="00DB3655">
        <w:rPr>
          <w:rFonts w:ascii="Times New Roman" w:hAnsi="Times New Roman" w:cs="Times New Roman"/>
          <w:b/>
          <w:sz w:val="26"/>
          <w:szCs w:val="26"/>
        </w:rPr>
        <w:tab/>
      </w:r>
      <w:r w:rsidR="000D53A7" w:rsidRPr="004E0D8F">
        <w:rPr>
          <w:rFonts w:ascii="Times New Roman" w:eastAsia="MS Mincho" w:hAnsi="Times New Roman" w:cs="Times New Roman"/>
          <w:b/>
          <w:sz w:val="26"/>
          <w:szCs w:val="26"/>
        </w:rPr>
        <w:t xml:space="preserve">KỸ NĂNG LÀM VIỆC VỚI </w:t>
      </w:r>
      <w:r w:rsidR="000D53A7">
        <w:rPr>
          <w:rFonts w:ascii="Times New Roman" w:eastAsia="MS Mincho" w:hAnsi="Times New Roman" w:cs="Times New Roman"/>
          <w:b/>
          <w:sz w:val="26"/>
          <w:szCs w:val="26"/>
        </w:rPr>
        <w:t>MÁY MÓC THIẾT BỊ</w:t>
      </w:r>
    </w:p>
    <w:p w:rsidR="00A94B2F" w:rsidRPr="00C07C7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94B2F" w:rsidRPr="00DB3655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Số tiết (giờ)/đvht:</w:t>
      </w:r>
      <w:r w:rsidR="00DB3655">
        <w:rPr>
          <w:rFonts w:ascii="Times New Roman" w:hAnsi="Times New Roman" w:cs="Times New Roman"/>
          <w:b/>
          <w:sz w:val="26"/>
          <w:szCs w:val="26"/>
        </w:rPr>
        <w:tab/>
      </w:r>
      <w:r w:rsidR="00DB3655">
        <w:rPr>
          <w:rFonts w:ascii="Times New Roman" w:hAnsi="Times New Roman" w:cs="Times New Roman"/>
          <w:b/>
          <w:sz w:val="26"/>
          <w:szCs w:val="26"/>
        </w:rPr>
        <w:tab/>
      </w:r>
      <w:r w:rsidR="000D53A7">
        <w:rPr>
          <w:rFonts w:ascii="Times New Roman" w:hAnsi="Times New Roman" w:cs="Times New Roman"/>
          <w:sz w:val="26"/>
          <w:szCs w:val="26"/>
        </w:rPr>
        <w:t>45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tiết/ 0</w:t>
      </w:r>
      <w:r w:rsidR="000D53A7">
        <w:rPr>
          <w:rFonts w:ascii="Times New Roman" w:hAnsi="Times New Roman" w:cs="Times New Roman"/>
          <w:sz w:val="26"/>
          <w:szCs w:val="26"/>
        </w:rPr>
        <w:t>2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ĐVHT</w:t>
      </w:r>
    </w:p>
    <w:p w:rsidR="00A94B2F" w:rsidRPr="00C07C7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Thời diểm thực hiện:</w:t>
      </w:r>
      <w:r w:rsidR="00DB3655">
        <w:rPr>
          <w:rFonts w:ascii="Times New Roman" w:hAnsi="Times New Roman" w:cs="Times New Roman"/>
          <w:b/>
          <w:sz w:val="26"/>
          <w:szCs w:val="26"/>
        </w:rPr>
        <w:tab/>
      </w:r>
      <w:r w:rsidR="00DB3655">
        <w:rPr>
          <w:rFonts w:ascii="Times New Roman" w:hAnsi="Times New Roman" w:cs="Times New Roman"/>
          <w:sz w:val="26"/>
          <w:szCs w:val="26"/>
        </w:rPr>
        <w:t xml:space="preserve">Học kì </w:t>
      </w:r>
      <w:r w:rsidR="000D53A7">
        <w:rPr>
          <w:rFonts w:ascii="Times New Roman" w:hAnsi="Times New Roman" w:cs="Times New Roman"/>
          <w:sz w:val="26"/>
          <w:szCs w:val="26"/>
        </w:rPr>
        <w:t>1</w:t>
      </w:r>
    </w:p>
    <w:p w:rsidR="00A94B2F" w:rsidRPr="00C07C7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Thời gian: số tiết (giờ)/tuần</w:t>
      </w:r>
      <w:r w:rsidR="00DB3655">
        <w:rPr>
          <w:rFonts w:ascii="Times New Roman" w:hAnsi="Times New Roman" w:cs="Times New Roman"/>
          <w:b/>
          <w:sz w:val="26"/>
          <w:szCs w:val="26"/>
        </w:rPr>
        <w:t xml:space="preserve">:  </w:t>
      </w:r>
      <w:r w:rsidR="000D53A7">
        <w:rPr>
          <w:rFonts w:ascii="Times New Roman" w:hAnsi="Times New Roman" w:cs="Times New Roman"/>
          <w:sz w:val="26"/>
          <w:szCs w:val="26"/>
        </w:rPr>
        <w:t>3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tiết/ tuần, tổng số</w:t>
      </w:r>
      <w:r w:rsidR="00AD4CE2">
        <w:rPr>
          <w:rFonts w:ascii="Times New Roman" w:hAnsi="Times New Roman" w:cs="Times New Roman"/>
          <w:sz w:val="26"/>
          <w:szCs w:val="26"/>
        </w:rPr>
        <w:t xml:space="preserve"> 15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tuần </w:t>
      </w:r>
      <w:r w:rsidR="00DB3655" w:rsidRPr="00DB3655">
        <w:rPr>
          <w:rFonts w:ascii="Times New Roman" w:hAnsi="Times New Roman" w:cs="Times New Roman"/>
          <w:sz w:val="26"/>
          <w:szCs w:val="26"/>
        </w:rPr>
        <w:tab/>
      </w:r>
    </w:p>
    <w:p w:rsidR="00A94B2F" w:rsidRPr="00C07C7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Mục tiêu học phần:</w:t>
      </w:r>
    </w:p>
    <w:p w:rsidR="000D53A7" w:rsidRPr="009B3E80" w:rsidRDefault="000D53A7" w:rsidP="000D53A7">
      <w:pPr>
        <w:pStyle w:val="ListParagraph"/>
        <w:tabs>
          <w:tab w:val="left" w:pos="1170"/>
          <w:tab w:val="center" w:pos="2430"/>
          <w:tab w:val="center" w:pos="8460"/>
        </w:tabs>
        <w:spacing w:after="0" w:line="240" w:lineRule="auto"/>
        <w:ind w:left="900"/>
        <w:rPr>
          <w:rFonts w:ascii="Times New Roman" w:hAnsi="Times New Roman"/>
          <w:color w:val="000000" w:themeColor="text1"/>
          <w:sz w:val="26"/>
          <w:szCs w:val="26"/>
          <w:lang w:val="vi-VN"/>
        </w:rPr>
      </w:pPr>
      <w:r w:rsidRPr="009B3E80">
        <w:rPr>
          <w:rFonts w:ascii="Times New Roman" w:hAnsi="Times New Roman"/>
          <w:color w:val="000000" w:themeColor="text1"/>
          <w:sz w:val="26"/>
          <w:szCs w:val="26"/>
          <w:lang w:val="vi-VN"/>
        </w:rPr>
        <w:t>Sau khi học xong học phần này học sinh có khả năng :</w:t>
      </w:r>
    </w:p>
    <w:p w:rsidR="000D53A7" w:rsidRPr="004E0D8F" w:rsidRDefault="000D53A7" w:rsidP="000D53A7">
      <w:pPr>
        <w:pStyle w:val="ListParagraph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4E0D8F">
        <w:rPr>
          <w:rFonts w:ascii="Times New Roman" w:hAnsi="Times New Roman"/>
          <w:sz w:val="26"/>
          <w:szCs w:val="26"/>
        </w:rPr>
        <w:t>Kiến thức</w:t>
      </w:r>
      <w:r>
        <w:rPr>
          <w:rFonts w:ascii="Times New Roman" w:hAnsi="Times New Roman"/>
          <w:sz w:val="26"/>
          <w:szCs w:val="26"/>
        </w:rPr>
        <w:t>:</w:t>
      </w:r>
    </w:p>
    <w:p w:rsidR="000D53A7" w:rsidRPr="004E0D8F" w:rsidRDefault="000D53A7" w:rsidP="000D53A7">
      <w:pPr>
        <w:pStyle w:val="ListParagraph"/>
        <w:spacing w:after="0" w:line="240" w:lineRule="auto"/>
        <w:ind w:left="284" w:firstLine="709"/>
        <w:jc w:val="both"/>
        <w:rPr>
          <w:rFonts w:ascii="Times New Roman" w:hAnsi="Times New Roman"/>
          <w:sz w:val="26"/>
          <w:szCs w:val="26"/>
        </w:rPr>
      </w:pPr>
      <w:r w:rsidRPr="004E0D8F">
        <w:rPr>
          <w:rFonts w:ascii="Times New Roman" w:hAnsi="Times New Roman"/>
          <w:sz w:val="26"/>
          <w:szCs w:val="26"/>
        </w:rPr>
        <w:t xml:space="preserve">Mô tả, trình bày được các kiến thức cơ bản liên quan đến một số kỹ năng </w:t>
      </w:r>
      <w:r>
        <w:rPr>
          <w:rFonts w:ascii="Times New Roman" w:hAnsi="Times New Roman"/>
          <w:sz w:val="26"/>
          <w:szCs w:val="26"/>
        </w:rPr>
        <w:t>làm việc thường</w:t>
      </w:r>
      <w:r w:rsidRPr="004E0D8F">
        <w:rPr>
          <w:rFonts w:ascii="Times New Roman" w:hAnsi="Times New Roman"/>
          <w:sz w:val="26"/>
          <w:szCs w:val="26"/>
        </w:rPr>
        <w:t xml:space="preserve"> được ứng dụng phổ biế</w:t>
      </w:r>
      <w:r>
        <w:rPr>
          <w:rFonts w:ascii="Times New Roman" w:hAnsi="Times New Roman"/>
          <w:sz w:val="26"/>
          <w:szCs w:val="26"/>
        </w:rPr>
        <w:t>n trong dịch vụ logistics</w:t>
      </w:r>
      <w:r w:rsidRPr="004E0D8F">
        <w:rPr>
          <w:rFonts w:ascii="Times New Roman" w:hAnsi="Times New Roman"/>
          <w:sz w:val="26"/>
          <w:szCs w:val="26"/>
        </w:rPr>
        <w:t>. Cụ thể như:</w:t>
      </w:r>
    </w:p>
    <w:p w:rsidR="000D53A7" w:rsidRDefault="000D53A7" w:rsidP="000D53A7">
      <w:pPr>
        <w:pStyle w:val="ListParagraph"/>
        <w:numPr>
          <w:ilvl w:val="0"/>
          <w:numId w:val="11"/>
        </w:numPr>
        <w:spacing w:after="0" w:line="240" w:lineRule="auto"/>
        <w:ind w:left="1134" w:hanging="3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Vai trò của việc làm việc trên hệ thống máy tính, thu thập thông tin, tính toán các thông số tải trọng, kích thước, thời gian, tiền tệ</w:t>
      </w:r>
      <w:r w:rsidR="005619D5">
        <w:rPr>
          <w:rFonts w:ascii="Times New Roman" w:hAnsi="Times New Roman"/>
          <w:sz w:val="26"/>
          <w:szCs w:val="26"/>
        </w:rPr>
        <w:t>.</w:t>
      </w:r>
    </w:p>
    <w:p w:rsidR="000D53A7" w:rsidRPr="004E0D8F" w:rsidRDefault="000D53A7" w:rsidP="000D53A7">
      <w:pPr>
        <w:pStyle w:val="ListParagraph"/>
        <w:numPr>
          <w:ilvl w:val="0"/>
          <w:numId w:val="11"/>
        </w:numPr>
        <w:spacing w:after="0" w:line="240" w:lineRule="auto"/>
        <w:ind w:left="1134" w:hanging="3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Nhập số liệu, đánh máy chứng từ, tờ khai Hải quan, in ấn, sao lục,… trong vận tải ngoại thương</w:t>
      </w:r>
      <w:r w:rsidR="005619D5">
        <w:rPr>
          <w:rFonts w:ascii="Times New Roman" w:hAnsi="Times New Roman"/>
          <w:sz w:val="26"/>
          <w:szCs w:val="26"/>
        </w:rPr>
        <w:t>.</w:t>
      </w:r>
    </w:p>
    <w:p w:rsidR="000D53A7" w:rsidRPr="004E0D8F" w:rsidRDefault="000D53A7" w:rsidP="000D53A7">
      <w:pPr>
        <w:pStyle w:val="ListParagraph"/>
        <w:numPr>
          <w:ilvl w:val="0"/>
          <w:numId w:val="11"/>
        </w:numPr>
        <w:spacing w:after="0" w:line="240" w:lineRule="auto"/>
        <w:ind w:left="1134" w:hanging="3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Vai trò của việc đóng hàng, bao gói, chằng buộc, điều khiển máy xếp dỡ trong hoạt động kho vận</w:t>
      </w:r>
      <w:r w:rsidR="005619D5">
        <w:rPr>
          <w:rFonts w:ascii="Times New Roman" w:hAnsi="Times New Roman"/>
          <w:sz w:val="26"/>
          <w:szCs w:val="26"/>
        </w:rPr>
        <w:t>.</w:t>
      </w:r>
    </w:p>
    <w:p w:rsidR="000D53A7" w:rsidRPr="004E0D8F" w:rsidRDefault="000D53A7" w:rsidP="000D53A7">
      <w:pPr>
        <w:pStyle w:val="ListParagraph"/>
        <w:numPr>
          <w:ilvl w:val="0"/>
          <w:numId w:val="11"/>
        </w:numPr>
        <w:spacing w:after="0" w:line="240" w:lineRule="auto"/>
        <w:ind w:left="1134" w:hanging="3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Các yêu cầu căn bản (an toàn, kinh tế) khi làm việc trong khu vực có các phương tiện vận tải chuyên dùng đường bộ, đường thủy, đường hàng không</w:t>
      </w:r>
      <w:r w:rsidRPr="004E0D8F">
        <w:rPr>
          <w:rFonts w:ascii="Times New Roman" w:hAnsi="Times New Roman"/>
          <w:sz w:val="26"/>
          <w:szCs w:val="26"/>
        </w:rPr>
        <w:t>.</w:t>
      </w:r>
    </w:p>
    <w:p w:rsidR="000D53A7" w:rsidRPr="004E0D8F" w:rsidRDefault="000D53A7" w:rsidP="000D53A7">
      <w:pPr>
        <w:pStyle w:val="ListParagraph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4E0D8F">
        <w:rPr>
          <w:rFonts w:ascii="Times New Roman" w:hAnsi="Times New Roman"/>
          <w:sz w:val="26"/>
          <w:szCs w:val="26"/>
        </w:rPr>
        <w:t>Kỹ năng</w:t>
      </w:r>
    </w:p>
    <w:p w:rsidR="000D53A7" w:rsidRPr="004E0D8F" w:rsidRDefault="000D53A7" w:rsidP="000D53A7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Tính toán cơ bản và nhập dữ liệu trên hệ thống máy tính</w:t>
      </w:r>
      <w:r w:rsidR="005619D5">
        <w:rPr>
          <w:rFonts w:ascii="Times New Roman" w:hAnsi="Times New Roman"/>
          <w:sz w:val="26"/>
          <w:szCs w:val="26"/>
        </w:rPr>
        <w:t>.</w:t>
      </w:r>
    </w:p>
    <w:p w:rsidR="000D53A7" w:rsidRPr="004E0D8F" w:rsidRDefault="000D53A7" w:rsidP="000D53A7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Sử dụng máy in chứng từ, scan, photocopy, máy in, máy quét mã vạch</w:t>
      </w:r>
      <w:r w:rsidR="005619D5">
        <w:rPr>
          <w:rFonts w:ascii="Times New Roman" w:hAnsi="Times New Roman"/>
          <w:sz w:val="26"/>
          <w:szCs w:val="26"/>
        </w:rPr>
        <w:t>.</w:t>
      </w:r>
    </w:p>
    <w:p w:rsidR="000D53A7" w:rsidRDefault="000D53A7" w:rsidP="000D53A7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cận an toàn, đúng cách với các thiết bị hiện trường: container, pallet, xe nâng, cầu trục, máy đóng gói, xe kéo, xe tải</w:t>
      </w:r>
      <w:r w:rsidR="005619D5">
        <w:rPr>
          <w:rFonts w:ascii="Times New Roman" w:hAnsi="Times New Roman"/>
          <w:sz w:val="26"/>
          <w:szCs w:val="26"/>
        </w:rPr>
        <w:t>.</w:t>
      </w:r>
    </w:p>
    <w:p w:rsidR="000D53A7" w:rsidRPr="004E0D8F" w:rsidRDefault="000D53A7" w:rsidP="000D53A7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Phân biệt các khu vực chức năng và thiết bị chuyên dùng tại cảng biển, cảng hàng không.</w:t>
      </w:r>
    </w:p>
    <w:p w:rsidR="000D53A7" w:rsidRPr="004E0D8F" w:rsidRDefault="000D53A7" w:rsidP="000D53A7">
      <w:pPr>
        <w:pStyle w:val="ListParagraph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4E0D8F">
        <w:rPr>
          <w:rFonts w:ascii="Times New Roman" w:hAnsi="Times New Roman"/>
          <w:sz w:val="26"/>
          <w:szCs w:val="26"/>
        </w:rPr>
        <w:t>Thái độ</w:t>
      </w:r>
    </w:p>
    <w:p w:rsidR="000D53A7" w:rsidRDefault="000D53A7" w:rsidP="000D53A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Tập trung, tích cực hoàn thành công việc</w:t>
      </w:r>
      <w:r w:rsidR="005619D5">
        <w:rPr>
          <w:rFonts w:ascii="Times New Roman" w:hAnsi="Times New Roman"/>
          <w:sz w:val="26"/>
          <w:szCs w:val="26"/>
        </w:rPr>
        <w:t>.</w:t>
      </w:r>
    </w:p>
    <w:p w:rsidR="000D53A7" w:rsidRDefault="000D53A7" w:rsidP="000D53A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Thận trọng, dứt khoát và khẩn trương khi hoạt động </w:t>
      </w:r>
      <w:r w:rsidR="005619D5">
        <w:rPr>
          <w:rFonts w:ascii="Times New Roman" w:hAnsi="Times New Roman"/>
          <w:sz w:val="26"/>
          <w:szCs w:val="26"/>
        </w:rPr>
        <w:t>.</w:t>
      </w:r>
    </w:p>
    <w:p w:rsidR="000D53A7" w:rsidRDefault="000D53A7" w:rsidP="000D53A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Nghiêm túc và thân thiện trong môi trường làm việc</w:t>
      </w:r>
      <w:r w:rsidRPr="006A5393">
        <w:rPr>
          <w:rFonts w:ascii="Times New Roman" w:hAnsi="Times New Roman"/>
          <w:sz w:val="26"/>
          <w:szCs w:val="26"/>
        </w:rPr>
        <w:t>.</w:t>
      </w:r>
    </w:p>
    <w:p w:rsidR="00DB3655" w:rsidRPr="000D53A7" w:rsidRDefault="00DB3655" w:rsidP="00DB3655">
      <w:pPr>
        <w:pStyle w:val="s2"/>
        <w:numPr>
          <w:ilvl w:val="0"/>
          <w:numId w:val="0"/>
        </w:numPr>
        <w:tabs>
          <w:tab w:val="clear" w:pos="709"/>
        </w:tabs>
        <w:ind w:left="851"/>
        <w:contextualSpacing w:val="0"/>
        <w:rPr>
          <w:bCs/>
          <w:sz w:val="26"/>
          <w:szCs w:val="26"/>
          <w:lang w:val="en-US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Điều kiện tiên quyết</w:t>
      </w:r>
    </w:p>
    <w:p w:rsidR="007E0336" w:rsidRPr="004E0D8F" w:rsidRDefault="007E0336" w:rsidP="007E0336">
      <w:pPr>
        <w:pStyle w:val="s2"/>
        <w:numPr>
          <w:ilvl w:val="0"/>
          <w:numId w:val="14"/>
        </w:numPr>
        <w:tabs>
          <w:tab w:val="clear" w:pos="709"/>
        </w:tabs>
        <w:spacing w:line="240" w:lineRule="auto"/>
        <w:ind w:left="1134" w:hanging="425"/>
        <w:rPr>
          <w:bCs/>
          <w:sz w:val="26"/>
          <w:szCs w:val="26"/>
        </w:rPr>
      </w:pPr>
      <w:r w:rsidRPr="004E0D8F">
        <w:rPr>
          <w:bCs/>
          <w:sz w:val="26"/>
          <w:szCs w:val="26"/>
        </w:rPr>
        <w:t xml:space="preserve">Môn học tiên quyết: </w:t>
      </w:r>
      <w:r w:rsidRPr="004E0D8F">
        <w:rPr>
          <w:bCs/>
          <w:sz w:val="26"/>
          <w:szCs w:val="26"/>
        </w:rPr>
        <w:tab/>
      </w:r>
      <w:r w:rsidRPr="009B3E80">
        <w:rPr>
          <w:bCs/>
          <w:sz w:val="26"/>
          <w:szCs w:val="26"/>
        </w:rPr>
        <w:t>Căn bản về Logistics</w:t>
      </w:r>
    </w:p>
    <w:p w:rsidR="007E0336" w:rsidRPr="004E0D8F" w:rsidRDefault="007E0336" w:rsidP="007E0336">
      <w:pPr>
        <w:pStyle w:val="s2"/>
        <w:numPr>
          <w:ilvl w:val="0"/>
          <w:numId w:val="14"/>
        </w:numPr>
        <w:tabs>
          <w:tab w:val="clear" w:pos="709"/>
        </w:tabs>
        <w:spacing w:line="240" w:lineRule="auto"/>
        <w:ind w:left="1134" w:hanging="425"/>
        <w:rPr>
          <w:bCs/>
          <w:sz w:val="26"/>
          <w:szCs w:val="26"/>
        </w:rPr>
      </w:pPr>
      <w:r w:rsidRPr="004E0D8F">
        <w:rPr>
          <w:bCs/>
          <w:sz w:val="26"/>
          <w:szCs w:val="26"/>
        </w:rPr>
        <w:t xml:space="preserve">Môn học trước: </w:t>
      </w:r>
      <w:r w:rsidRPr="004E0D8F">
        <w:rPr>
          <w:bCs/>
          <w:sz w:val="26"/>
          <w:szCs w:val="26"/>
        </w:rPr>
        <w:tab/>
      </w:r>
      <w:r w:rsidRPr="004E0D8F">
        <w:rPr>
          <w:bCs/>
          <w:sz w:val="26"/>
          <w:szCs w:val="26"/>
        </w:rPr>
        <w:tab/>
        <w:t>Không có</w:t>
      </w:r>
    </w:p>
    <w:p w:rsidR="007E0336" w:rsidRPr="004E0D8F" w:rsidRDefault="007E0336" w:rsidP="007E0336">
      <w:pPr>
        <w:pStyle w:val="s2"/>
        <w:numPr>
          <w:ilvl w:val="0"/>
          <w:numId w:val="14"/>
        </w:numPr>
        <w:tabs>
          <w:tab w:val="clear" w:pos="709"/>
        </w:tabs>
        <w:spacing w:line="240" w:lineRule="auto"/>
        <w:ind w:left="1134" w:hanging="425"/>
        <w:rPr>
          <w:sz w:val="26"/>
          <w:szCs w:val="26"/>
        </w:rPr>
      </w:pPr>
      <w:r w:rsidRPr="004E0D8F">
        <w:rPr>
          <w:sz w:val="26"/>
          <w:szCs w:val="26"/>
        </w:rPr>
        <w:t xml:space="preserve">Môn học song hành: </w:t>
      </w:r>
      <w:r w:rsidRPr="004E0D8F">
        <w:rPr>
          <w:sz w:val="26"/>
          <w:szCs w:val="26"/>
        </w:rPr>
        <w:tab/>
        <w:t>Không có</w:t>
      </w:r>
    </w:p>
    <w:p w:rsidR="007E0336" w:rsidRPr="007E0336" w:rsidRDefault="007E0336" w:rsidP="007E0336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A94B2F" w:rsidRPr="007E033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Mô tả học phần</w:t>
      </w:r>
    </w:p>
    <w:p w:rsidR="000D53A7" w:rsidRDefault="000D53A7" w:rsidP="000D53A7">
      <w:pPr>
        <w:pStyle w:val="ListParagraph"/>
        <w:tabs>
          <w:tab w:val="center" w:pos="8460"/>
        </w:tabs>
        <w:spacing w:after="0" w:line="240" w:lineRule="auto"/>
        <w:ind w:left="284" w:firstLine="709"/>
        <w:jc w:val="both"/>
        <w:rPr>
          <w:rFonts w:ascii="Times New Roman" w:hAnsi="Times New Roman"/>
          <w:sz w:val="26"/>
          <w:szCs w:val="26"/>
        </w:rPr>
      </w:pPr>
      <w:r w:rsidRPr="004E0D8F">
        <w:rPr>
          <w:rFonts w:ascii="Times New Roman" w:hAnsi="Times New Roman"/>
          <w:sz w:val="26"/>
          <w:szCs w:val="26"/>
        </w:rPr>
        <w:t xml:space="preserve">Học phần trình bày các kỹ năng </w:t>
      </w:r>
      <w:r>
        <w:rPr>
          <w:rFonts w:ascii="Times New Roman" w:hAnsi="Times New Roman"/>
          <w:sz w:val="26"/>
          <w:szCs w:val="26"/>
        </w:rPr>
        <w:t xml:space="preserve">“cứng” </w:t>
      </w:r>
      <w:r w:rsidRPr="004E0D8F">
        <w:rPr>
          <w:rFonts w:ascii="Times New Roman" w:hAnsi="Times New Roman"/>
          <w:sz w:val="26"/>
          <w:szCs w:val="26"/>
        </w:rPr>
        <w:t xml:space="preserve">được sử dụng phổ biến trong </w:t>
      </w:r>
      <w:r>
        <w:rPr>
          <w:rFonts w:ascii="Times New Roman" w:hAnsi="Times New Roman"/>
          <w:sz w:val="26"/>
          <w:szCs w:val="26"/>
        </w:rPr>
        <w:t>hoạt động dịch vụ logistics</w:t>
      </w:r>
      <w:r w:rsidRPr="004E0D8F">
        <w:rPr>
          <w:rFonts w:ascii="Times New Roman" w:hAnsi="Times New Roman"/>
          <w:sz w:val="26"/>
          <w:szCs w:val="26"/>
        </w:rPr>
        <w:t xml:space="preserve">. Cụ thể như: </w:t>
      </w:r>
    </w:p>
    <w:p w:rsidR="000D53A7" w:rsidRDefault="000D53A7" w:rsidP="000D53A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Làm việc với máy móc thiệt bị văn phòng</w:t>
      </w:r>
      <w:r w:rsidR="005619D5">
        <w:rPr>
          <w:rFonts w:ascii="Times New Roman" w:hAnsi="Times New Roman"/>
          <w:sz w:val="26"/>
          <w:szCs w:val="26"/>
        </w:rPr>
        <w:t>.</w:t>
      </w:r>
    </w:p>
    <w:p w:rsidR="000D53A7" w:rsidRDefault="000D53A7" w:rsidP="000D53A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Làm việc với thiết tại Kho bãi, trung tâm phân phối</w:t>
      </w:r>
      <w:r w:rsidR="005619D5">
        <w:rPr>
          <w:rFonts w:ascii="Times New Roman" w:hAnsi="Times New Roman"/>
          <w:sz w:val="26"/>
          <w:szCs w:val="26"/>
        </w:rPr>
        <w:t>.</w:t>
      </w:r>
    </w:p>
    <w:p w:rsidR="000D53A7" w:rsidRPr="004E0D8F" w:rsidRDefault="000D53A7" w:rsidP="000D53A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Làm việc trong môi trường bến cảng, sân bay.</w:t>
      </w:r>
    </w:p>
    <w:p w:rsidR="00A94B2F" w:rsidRPr="00C07C7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Phân bổ thời gian:</w:t>
      </w:r>
    </w:p>
    <w:tbl>
      <w:tblPr>
        <w:tblStyle w:val="TableGrid"/>
        <w:tblW w:w="0" w:type="auto"/>
        <w:tblInd w:w="720" w:type="dxa"/>
        <w:tblLook w:val="04A0"/>
      </w:tblPr>
      <w:tblGrid>
        <w:gridCol w:w="2213"/>
        <w:gridCol w:w="1853"/>
        <w:gridCol w:w="2693"/>
        <w:gridCol w:w="2092"/>
      </w:tblGrid>
      <w:tr w:rsidR="00C07C76" w:rsidRPr="00C07C76" w:rsidTr="00DB3655">
        <w:tc>
          <w:tcPr>
            <w:tcW w:w="221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85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269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Thực hành/thực tập</w:t>
            </w:r>
          </w:p>
        </w:tc>
        <w:tc>
          <w:tcPr>
            <w:tcW w:w="2092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Tổng số</w:t>
            </w:r>
          </w:p>
        </w:tc>
      </w:tr>
      <w:tr w:rsidR="00C07C76" w:rsidRPr="00C07C76" w:rsidTr="00DB3655">
        <w:tc>
          <w:tcPr>
            <w:tcW w:w="2213" w:type="dxa"/>
          </w:tcPr>
          <w:p w:rsidR="00C07C76" w:rsidRPr="00C07C76" w:rsidRDefault="000D53A7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85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07C76" w:rsidRPr="00C07C76" w:rsidRDefault="00DB3655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092" w:type="dxa"/>
          </w:tcPr>
          <w:p w:rsidR="00C07C76" w:rsidRPr="00C07C76" w:rsidRDefault="000D53A7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D4C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C07C76" w:rsidRDefault="00C07C76" w:rsidP="00F26B2E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Nội dung chi tiết học phần:</w:t>
      </w:r>
    </w:p>
    <w:p w:rsidR="00125ED8" w:rsidRDefault="00125ED8" w:rsidP="00125ED8">
      <w:pPr>
        <w:spacing w:after="0"/>
        <w:ind w:firstLine="1134"/>
        <w:rPr>
          <w:rFonts w:ascii="Times New Roman" w:eastAsia="MS Mincho" w:hAnsi="Times New Roman" w:cs="Times New Roman"/>
          <w:b/>
          <w:sz w:val="26"/>
          <w:szCs w:val="26"/>
        </w:rPr>
      </w:pPr>
      <w:r>
        <w:rPr>
          <w:rFonts w:ascii="Times New Roman" w:eastAsia="MS Mincho" w:hAnsi="Times New Roman" w:cs="Times New Roman"/>
          <w:b/>
          <w:sz w:val="26"/>
          <w:szCs w:val="26"/>
        </w:rPr>
        <w:t xml:space="preserve">Bài 1: Thiết bị Văn phòng </w:t>
      </w:r>
      <w:r>
        <w:rPr>
          <w:rFonts w:ascii="Times New Roman" w:hAnsi="Times New Roman" w:cs="Times New Roman"/>
          <w:b/>
          <w:sz w:val="26"/>
          <w:szCs w:val="26"/>
        </w:rPr>
        <w:t>(LT: 3, TH:6)</w:t>
      </w:r>
    </w:p>
    <w:p w:rsidR="00125ED8" w:rsidRDefault="00125ED8" w:rsidP="00125ED8">
      <w:pPr>
        <w:spacing w:after="0"/>
        <w:ind w:firstLine="1134"/>
        <w:rPr>
          <w:rFonts w:ascii="Times New Roman" w:eastAsia="MS Mincho" w:hAnsi="Times New Roman" w:cs="Times New Roman"/>
          <w:sz w:val="24"/>
          <w:szCs w:val="26"/>
        </w:rPr>
      </w:pPr>
      <w:r>
        <w:rPr>
          <w:rFonts w:ascii="Times New Roman" w:eastAsia="MS Mincho" w:hAnsi="Times New Roman" w:cs="Times New Roman"/>
          <w:sz w:val="24"/>
          <w:szCs w:val="26"/>
        </w:rPr>
        <w:t>1.1. Nhập dữ liệu</w:t>
      </w:r>
    </w:p>
    <w:p w:rsidR="00125ED8" w:rsidRDefault="00125ED8" w:rsidP="00125ED8">
      <w:pPr>
        <w:spacing w:after="0"/>
        <w:ind w:firstLine="1134"/>
        <w:rPr>
          <w:rFonts w:ascii="Times New Roman" w:eastAsia="MS Mincho" w:hAnsi="Times New Roman" w:cs="Times New Roman"/>
          <w:sz w:val="24"/>
          <w:szCs w:val="26"/>
        </w:rPr>
      </w:pPr>
      <w:r>
        <w:rPr>
          <w:rFonts w:ascii="Times New Roman" w:eastAsia="MS Mincho" w:hAnsi="Times New Roman" w:cs="Times New Roman"/>
          <w:sz w:val="24"/>
          <w:szCs w:val="26"/>
        </w:rPr>
        <w:t>1.2. Tính toán căn bản</w:t>
      </w:r>
    </w:p>
    <w:p w:rsidR="00AD4CE2" w:rsidRDefault="00125ED8" w:rsidP="00125ED8">
      <w:pPr>
        <w:pStyle w:val="ListParagraph"/>
        <w:spacing w:after="0"/>
        <w:ind w:left="851" w:firstLine="283"/>
        <w:jc w:val="both"/>
        <w:rPr>
          <w:rFonts w:ascii="Times New Roman" w:eastAsia="MS Mincho" w:hAnsi="Times New Roman" w:cs="Times New Roman"/>
          <w:sz w:val="24"/>
          <w:szCs w:val="26"/>
        </w:rPr>
      </w:pPr>
      <w:r>
        <w:rPr>
          <w:rFonts w:ascii="Times New Roman" w:eastAsia="MS Mincho" w:hAnsi="Times New Roman" w:cs="Times New Roman"/>
          <w:sz w:val="24"/>
          <w:szCs w:val="26"/>
        </w:rPr>
        <w:t>1.3. In-Sao-Lưu-Chuyển Chứng từ</w:t>
      </w:r>
    </w:p>
    <w:p w:rsidR="00125ED8" w:rsidRP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5ED8">
        <w:rPr>
          <w:rFonts w:ascii="Times New Roman" w:hAnsi="Times New Roman" w:cs="Times New Roman"/>
          <w:b/>
          <w:sz w:val="26"/>
          <w:szCs w:val="26"/>
        </w:rPr>
        <w:t>Bài 2: Thiết bị Kho hàng</w:t>
      </w:r>
      <w:r>
        <w:rPr>
          <w:rFonts w:ascii="Times New Roman" w:hAnsi="Times New Roman" w:cs="Times New Roman"/>
          <w:b/>
          <w:sz w:val="26"/>
          <w:szCs w:val="26"/>
        </w:rPr>
        <w:t xml:space="preserve"> (LT: 3, TH:6)</w:t>
      </w:r>
    </w:p>
    <w:p w:rsidR="00125ED8" w:rsidRP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25ED8">
        <w:rPr>
          <w:rFonts w:ascii="Times New Roman" w:hAnsi="Times New Roman" w:cs="Times New Roman"/>
          <w:sz w:val="26"/>
          <w:szCs w:val="26"/>
        </w:rPr>
        <w:t>2.1. Máy in, máy quét mã vạch</w:t>
      </w:r>
    </w:p>
    <w:p w:rsidR="00125ED8" w:rsidRP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25ED8">
        <w:rPr>
          <w:rFonts w:ascii="Times New Roman" w:hAnsi="Times New Roman" w:cs="Times New Roman"/>
          <w:sz w:val="26"/>
          <w:szCs w:val="26"/>
        </w:rPr>
        <w:t>2.2. Máy đóng gói, bao cuộn</w:t>
      </w:r>
    </w:p>
    <w:p w:rsid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25ED8">
        <w:rPr>
          <w:rFonts w:ascii="Times New Roman" w:hAnsi="Times New Roman" w:cs="Times New Roman"/>
          <w:sz w:val="26"/>
          <w:szCs w:val="26"/>
        </w:rPr>
        <w:t>2.3. Kệ kho - Xe nâng</w:t>
      </w:r>
    </w:p>
    <w:p w:rsidR="00125ED8" w:rsidRP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5ED8">
        <w:rPr>
          <w:rFonts w:ascii="Times New Roman" w:hAnsi="Times New Roman" w:cs="Times New Roman"/>
          <w:b/>
          <w:sz w:val="26"/>
          <w:szCs w:val="26"/>
        </w:rPr>
        <w:t>Bài 3: Thiết bị Cảng biển</w:t>
      </w:r>
      <w:r>
        <w:rPr>
          <w:rFonts w:ascii="Times New Roman" w:hAnsi="Times New Roman" w:cs="Times New Roman"/>
          <w:b/>
          <w:sz w:val="26"/>
          <w:szCs w:val="26"/>
        </w:rPr>
        <w:t xml:space="preserve"> (LT: 3, TH:6)</w:t>
      </w:r>
    </w:p>
    <w:p w:rsidR="00125ED8" w:rsidRP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25ED8">
        <w:rPr>
          <w:rFonts w:ascii="Times New Roman" w:hAnsi="Times New Roman" w:cs="Times New Roman"/>
          <w:sz w:val="26"/>
          <w:szCs w:val="26"/>
        </w:rPr>
        <w:t>3.1. Thiết bị Cầu bến</w:t>
      </w:r>
    </w:p>
    <w:p w:rsidR="00125ED8" w:rsidRP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25ED8">
        <w:rPr>
          <w:rFonts w:ascii="Times New Roman" w:hAnsi="Times New Roman" w:cs="Times New Roman"/>
          <w:sz w:val="26"/>
          <w:szCs w:val="26"/>
        </w:rPr>
        <w:t>3.2. Thiết bị Cầu trục-Chuyển tải</w:t>
      </w:r>
    </w:p>
    <w:p w:rsid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25ED8">
        <w:rPr>
          <w:rFonts w:ascii="Times New Roman" w:hAnsi="Times New Roman" w:cs="Times New Roman"/>
          <w:sz w:val="26"/>
          <w:szCs w:val="26"/>
        </w:rPr>
        <w:t>3.3. Thiết bị Bãi Container</w:t>
      </w:r>
    </w:p>
    <w:p w:rsidR="00125ED8" w:rsidRP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5ED8">
        <w:rPr>
          <w:rFonts w:ascii="Times New Roman" w:hAnsi="Times New Roman" w:cs="Times New Roman"/>
          <w:b/>
          <w:sz w:val="26"/>
          <w:szCs w:val="26"/>
        </w:rPr>
        <w:t>Bài 4: Thiết bị Cảng hàng không</w:t>
      </w:r>
      <w:r>
        <w:rPr>
          <w:rFonts w:ascii="Times New Roman" w:hAnsi="Times New Roman" w:cs="Times New Roman"/>
          <w:b/>
          <w:sz w:val="26"/>
          <w:szCs w:val="26"/>
        </w:rPr>
        <w:t xml:space="preserve"> (LT: 3, TH:6)</w:t>
      </w:r>
    </w:p>
    <w:p w:rsidR="00125ED8" w:rsidRP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25ED8">
        <w:rPr>
          <w:rFonts w:ascii="Times New Roman" w:hAnsi="Times New Roman" w:cs="Times New Roman"/>
          <w:sz w:val="26"/>
          <w:szCs w:val="26"/>
        </w:rPr>
        <w:t>4.1. Thiết bị dịch vụ mặt đất</w:t>
      </w:r>
    </w:p>
    <w:p w:rsidR="00125ED8" w:rsidRP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25ED8">
        <w:rPr>
          <w:rFonts w:ascii="Times New Roman" w:hAnsi="Times New Roman" w:cs="Times New Roman"/>
          <w:sz w:val="26"/>
          <w:szCs w:val="26"/>
        </w:rPr>
        <w:t>4.2. Thiết bị Kho hàng Hàng không</w:t>
      </w:r>
    </w:p>
    <w:p w:rsid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25ED8">
        <w:rPr>
          <w:rFonts w:ascii="Times New Roman" w:hAnsi="Times New Roman" w:cs="Times New Roman"/>
          <w:sz w:val="26"/>
          <w:szCs w:val="26"/>
        </w:rPr>
        <w:t>4.3. Thiết bị kiểm tra an ninh – soi chiếu</w:t>
      </w:r>
    </w:p>
    <w:p w:rsidR="00125ED8" w:rsidRP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5ED8">
        <w:rPr>
          <w:rFonts w:ascii="Times New Roman" w:hAnsi="Times New Roman" w:cs="Times New Roman"/>
          <w:b/>
          <w:sz w:val="26"/>
          <w:szCs w:val="26"/>
        </w:rPr>
        <w:t>Bài 5: Thiết bị Đội xe</w:t>
      </w:r>
      <w:r>
        <w:rPr>
          <w:rFonts w:ascii="Times New Roman" w:hAnsi="Times New Roman" w:cs="Times New Roman"/>
          <w:b/>
          <w:sz w:val="26"/>
          <w:szCs w:val="26"/>
        </w:rPr>
        <w:t xml:space="preserve"> (LT: 3, TH:6)</w:t>
      </w:r>
    </w:p>
    <w:p w:rsidR="00125ED8" w:rsidRP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25ED8">
        <w:rPr>
          <w:rFonts w:ascii="Times New Roman" w:hAnsi="Times New Roman" w:cs="Times New Roman"/>
          <w:sz w:val="26"/>
          <w:szCs w:val="26"/>
        </w:rPr>
        <w:t>5.1. Xe tải</w:t>
      </w:r>
    </w:p>
    <w:p w:rsidR="00125ED8" w:rsidRPr="00125ED8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25ED8">
        <w:rPr>
          <w:rFonts w:ascii="Times New Roman" w:hAnsi="Times New Roman" w:cs="Times New Roman"/>
          <w:sz w:val="26"/>
          <w:szCs w:val="26"/>
        </w:rPr>
        <w:t>5.2. Xe đầu kéo</w:t>
      </w:r>
    </w:p>
    <w:p w:rsidR="00125ED8" w:rsidRPr="00AD4CE2" w:rsidRDefault="00125ED8" w:rsidP="00125ED8">
      <w:pPr>
        <w:pStyle w:val="ListParagraph"/>
        <w:spacing w:after="0"/>
        <w:ind w:left="851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25ED8">
        <w:rPr>
          <w:rFonts w:ascii="Times New Roman" w:hAnsi="Times New Roman" w:cs="Times New Roman"/>
          <w:sz w:val="26"/>
          <w:szCs w:val="26"/>
        </w:rPr>
        <w:t>5.3. Các loại Container, Rơ-mooc</w:t>
      </w:r>
    </w:p>
    <w:p w:rsidR="00F26B2E" w:rsidRDefault="00F26B2E" w:rsidP="00F26B2E">
      <w:pPr>
        <w:pStyle w:val="ListParagraph"/>
        <w:numPr>
          <w:ilvl w:val="0"/>
          <w:numId w:val="1"/>
        </w:numPr>
        <w:spacing w:before="120" w:after="0"/>
        <w:contextualSpacing w:val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Phương pháp dạy và học:</w:t>
      </w:r>
    </w:p>
    <w:tbl>
      <w:tblPr>
        <w:tblStyle w:val="TableGrid"/>
        <w:tblW w:w="0" w:type="auto"/>
        <w:tblInd w:w="360" w:type="dxa"/>
        <w:tblLook w:val="04A0"/>
      </w:tblPr>
      <w:tblGrid>
        <w:gridCol w:w="4068"/>
        <w:gridCol w:w="1710"/>
        <w:gridCol w:w="1800"/>
        <w:gridCol w:w="1633"/>
      </w:tblGrid>
      <w:tr w:rsidR="00F26B2E" w:rsidTr="00C81C9A">
        <w:tc>
          <w:tcPr>
            <w:tcW w:w="4068" w:type="dxa"/>
            <w:vMerge w:val="restart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Phương pháp</w:t>
            </w:r>
          </w:p>
        </w:tc>
        <w:tc>
          <w:tcPr>
            <w:tcW w:w="5143" w:type="dxa"/>
            <w:gridSpan w:val="3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thức truyền tải</w:t>
            </w:r>
          </w:p>
        </w:tc>
      </w:tr>
      <w:tr w:rsidR="00F26B2E" w:rsidTr="00C81C9A">
        <w:tc>
          <w:tcPr>
            <w:tcW w:w="4068" w:type="dxa"/>
            <w:vMerge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Power point/ Hỏi đáp</w:t>
            </w:r>
          </w:p>
        </w:tc>
        <w:tc>
          <w:tcPr>
            <w:tcW w:w="1800" w:type="dxa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Video/hình ảnh/ bản mô tả</w:t>
            </w:r>
          </w:p>
        </w:tc>
        <w:tc>
          <w:tcPr>
            <w:tcW w:w="1633" w:type="dxa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hành/ Tự thảo luận</w:t>
            </w:r>
          </w:p>
        </w:tc>
      </w:tr>
      <w:tr w:rsidR="00F26B2E" w:rsidTr="00C81C9A">
        <w:tc>
          <w:tcPr>
            <w:tcW w:w="4068" w:type="dxa"/>
          </w:tcPr>
          <w:p w:rsidR="00F26B2E" w:rsidRPr="00760A56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Giảng bài tại lớp (giới thiệu, giải nghĩa, tương tác trực tiếp) </w:t>
            </w:r>
          </w:p>
        </w:tc>
        <w:tc>
          <w:tcPr>
            <w:tcW w:w="171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80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6B2E" w:rsidTr="00C81C9A">
        <w:tc>
          <w:tcPr>
            <w:tcW w:w="4068" w:type="dxa"/>
          </w:tcPr>
          <w:p w:rsidR="00F26B2E" w:rsidRPr="00760A56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ví dụ minh họa</w:t>
            </w:r>
          </w:p>
        </w:tc>
        <w:tc>
          <w:tcPr>
            <w:tcW w:w="171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63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6B2E" w:rsidTr="00C81C9A">
        <w:tc>
          <w:tcPr>
            <w:tcW w:w="4068" w:type="dxa"/>
          </w:tcPr>
          <w:p w:rsidR="00F26B2E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Tham quan thực tế</w:t>
            </w:r>
          </w:p>
        </w:tc>
        <w:tc>
          <w:tcPr>
            <w:tcW w:w="171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F26B2E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F26B2E" w:rsidTr="00C81C9A">
        <w:tc>
          <w:tcPr>
            <w:tcW w:w="4068" w:type="dxa"/>
          </w:tcPr>
          <w:p w:rsidR="00F26B2E" w:rsidRPr="002115D8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 nhân tự làm theo hướng dẫn</w:t>
            </w:r>
          </w:p>
        </w:tc>
        <w:tc>
          <w:tcPr>
            <w:tcW w:w="171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F26B2E" w:rsidTr="00C81C9A">
        <w:tc>
          <w:tcPr>
            <w:tcW w:w="4068" w:type="dxa"/>
          </w:tcPr>
          <w:p w:rsidR="00F26B2E" w:rsidRPr="002115D8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Thực hiện nhiệm vụ theo nhóm</w:t>
            </w:r>
          </w:p>
        </w:tc>
        <w:tc>
          <w:tcPr>
            <w:tcW w:w="171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F26B2E" w:rsidTr="00C81C9A">
        <w:tc>
          <w:tcPr>
            <w:tcW w:w="4068" w:type="dxa"/>
          </w:tcPr>
          <w:p w:rsidR="00F26B2E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Tự tham khảo thêm tài liệu</w:t>
            </w:r>
          </w:p>
        </w:tc>
        <w:tc>
          <w:tcPr>
            <w:tcW w:w="171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F26B2E" w:rsidTr="00C81C9A">
        <w:tc>
          <w:tcPr>
            <w:tcW w:w="4068" w:type="dxa"/>
          </w:tcPr>
          <w:p w:rsidR="00F26B2E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Khác:</w:t>
            </w:r>
          </w:p>
        </w:tc>
        <w:tc>
          <w:tcPr>
            <w:tcW w:w="171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F26B2E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6B2E" w:rsidRPr="00F57B8A" w:rsidRDefault="00F26B2E" w:rsidP="00F26B2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26B2E" w:rsidRPr="00C07C76" w:rsidRDefault="00F26B2E" w:rsidP="00F26B2E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26B2E" w:rsidRDefault="00F26B2E" w:rsidP="00F26B2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Đánh giá học phần:</w:t>
      </w:r>
    </w:p>
    <w:p w:rsidR="00F26B2E" w:rsidRPr="00D012AD" w:rsidRDefault="00F26B2E" w:rsidP="00F26B2E">
      <w:pPr>
        <w:pStyle w:val="s2"/>
        <w:numPr>
          <w:ilvl w:val="0"/>
          <w:numId w:val="6"/>
        </w:numPr>
        <w:tabs>
          <w:tab w:val="clear" w:pos="709"/>
        </w:tabs>
        <w:ind w:left="1080"/>
        <w:rPr>
          <w:sz w:val="26"/>
          <w:szCs w:val="26"/>
        </w:rPr>
      </w:pPr>
      <w:r w:rsidRPr="00D012AD">
        <w:rPr>
          <w:sz w:val="26"/>
          <w:szCs w:val="26"/>
        </w:rPr>
        <w:t xml:space="preserve">Điểm thứ 1:  10%    </w:t>
      </w:r>
      <w:r w:rsidRPr="00D012AD">
        <w:rPr>
          <w:sz w:val="26"/>
          <w:szCs w:val="26"/>
          <w:lang w:val="en-US"/>
        </w:rPr>
        <w:tab/>
      </w:r>
      <w:r w:rsidRPr="00D012AD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 xml:space="preserve">Kiểm tra trong quá trình / </w:t>
      </w:r>
      <w:r w:rsidRPr="00D012AD">
        <w:rPr>
          <w:sz w:val="26"/>
          <w:szCs w:val="26"/>
          <w:lang w:val="en-GB"/>
        </w:rPr>
        <w:t>S</w:t>
      </w:r>
      <w:r w:rsidRPr="00D012AD">
        <w:rPr>
          <w:sz w:val="26"/>
          <w:szCs w:val="26"/>
          <w:lang w:val="en-US"/>
        </w:rPr>
        <w:t>hort Test</w:t>
      </w:r>
      <w:r w:rsidRPr="00D012AD">
        <w:rPr>
          <w:sz w:val="26"/>
          <w:szCs w:val="26"/>
        </w:rPr>
        <w:t>)</w:t>
      </w:r>
    </w:p>
    <w:p w:rsidR="00F26B2E" w:rsidRPr="00D012AD" w:rsidRDefault="00F26B2E" w:rsidP="00F26B2E">
      <w:pPr>
        <w:pStyle w:val="s2"/>
        <w:numPr>
          <w:ilvl w:val="0"/>
          <w:numId w:val="6"/>
        </w:numPr>
        <w:tabs>
          <w:tab w:val="clear" w:pos="709"/>
        </w:tabs>
        <w:ind w:left="1080"/>
        <w:rPr>
          <w:sz w:val="26"/>
          <w:szCs w:val="26"/>
        </w:rPr>
      </w:pPr>
      <w:r w:rsidRPr="00D012AD">
        <w:rPr>
          <w:sz w:val="26"/>
          <w:szCs w:val="26"/>
        </w:rPr>
        <w:t xml:space="preserve">Điểm thứ 2:  </w:t>
      </w:r>
      <w:r w:rsidRPr="00D012AD">
        <w:rPr>
          <w:sz w:val="26"/>
          <w:szCs w:val="26"/>
          <w:lang w:val="en-GB"/>
        </w:rPr>
        <w:t>3</w:t>
      </w:r>
      <w:r w:rsidRPr="00D012AD">
        <w:rPr>
          <w:sz w:val="26"/>
          <w:szCs w:val="26"/>
        </w:rPr>
        <w:t>0%</w:t>
      </w:r>
      <w:r w:rsidRPr="00D012AD">
        <w:rPr>
          <w:sz w:val="26"/>
          <w:szCs w:val="26"/>
          <w:lang w:val="en-US"/>
        </w:rPr>
        <w:tab/>
      </w:r>
      <w:r w:rsidRPr="00D012AD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 xml:space="preserve">Bài tập nhóm / </w:t>
      </w:r>
      <w:r w:rsidRPr="00D012AD">
        <w:rPr>
          <w:sz w:val="26"/>
          <w:szCs w:val="26"/>
          <w:lang w:val="en-US"/>
        </w:rPr>
        <w:t>Group Assigment</w:t>
      </w:r>
      <w:r w:rsidRPr="00D012AD">
        <w:rPr>
          <w:sz w:val="26"/>
          <w:szCs w:val="26"/>
        </w:rPr>
        <w:t>)</w:t>
      </w:r>
    </w:p>
    <w:p w:rsidR="00F26B2E" w:rsidRPr="00324909" w:rsidRDefault="00F26B2E" w:rsidP="00F26B2E">
      <w:pPr>
        <w:pStyle w:val="s2"/>
        <w:numPr>
          <w:ilvl w:val="0"/>
          <w:numId w:val="6"/>
        </w:numPr>
        <w:tabs>
          <w:tab w:val="clear" w:pos="709"/>
        </w:tabs>
        <w:ind w:left="1080"/>
        <w:rPr>
          <w:sz w:val="26"/>
          <w:szCs w:val="26"/>
        </w:rPr>
      </w:pPr>
      <w:r w:rsidRPr="00D012AD">
        <w:rPr>
          <w:sz w:val="26"/>
          <w:szCs w:val="26"/>
        </w:rPr>
        <w:t xml:space="preserve">Điểm thứ 3:  </w:t>
      </w:r>
      <w:r w:rsidRPr="00D012AD">
        <w:rPr>
          <w:sz w:val="26"/>
          <w:szCs w:val="26"/>
          <w:lang w:val="en-US"/>
        </w:rPr>
        <w:t>7</w:t>
      </w:r>
      <w:r w:rsidRPr="00D012AD">
        <w:rPr>
          <w:sz w:val="26"/>
          <w:szCs w:val="26"/>
        </w:rPr>
        <w:t xml:space="preserve">0%    </w:t>
      </w:r>
      <w:r w:rsidRPr="00D012AD">
        <w:rPr>
          <w:sz w:val="26"/>
          <w:szCs w:val="26"/>
          <w:lang w:val="en-US"/>
        </w:rPr>
        <w:tab/>
      </w:r>
      <w:r w:rsidRPr="00D012AD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 xml:space="preserve">Kiểm tra cuối học phần/ </w:t>
      </w:r>
      <w:r w:rsidRPr="00D012AD">
        <w:rPr>
          <w:sz w:val="26"/>
          <w:szCs w:val="26"/>
          <w:lang w:val="en-GB"/>
        </w:rPr>
        <w:t>End of Module Exam</w:t>
      </w:r>
      <w:r w:rsidRPr="00D012AD">
        <w:rPr>
          <w:sz w:val="26"/>
          <w:szCs w:val="26"/>
        </w:rPr>
        <w:t>)</w:t>
      </w:r>
    </w:p>
    <w:p w:rsidR="00F26B2E" w:rsidRPr="00C07C76" w:rsidRDefault="00F26B2E" w:rsidP="00F26B2E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26B2E" w:rsidRDefault="00F26B2E" w:rsidP="00F26B2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Trang thiết bị dạy học:</w:t>
      </w:r>
    </w:p>
    <w:tbl>
      <w:tblPr>
        <w:tblStyle w:val="TableGrid"/>
        <w:tblW w:w="0" w:type="auto"/>
        <w:tblInd w:w="360" w:type="dxa"/>
        <w:tblLook w:val="04A0"/>
      </w:tblPr>
      <w:tblGrid>
        <w:gridCol w:w="4068"/>
        <w:gridCol w:w="1710"/>
        <w:gridCol w:w="1800"/>
        <w:gridCol w:w="1633"/>
      </w:tblGrid>
      <w:tr w:rsidR="00F26B2E" w:rsidTr="00C81C9A">
        <w:tc>
          <w:tcPr>
            <w:tcW w:w="4068" w:type="dxa"/>
            <w:vMerge w:val="restart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Trang thiết bị</w:t>
            </w:r>
          </w:p>
        </w:tc>
        <w:tc>
          <w:tcPr>
            <w:tcW w:w="5143" w:type="dxa"/>
            <w:gridSpan w:val="3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Nguồn cung cấp</w:t>
            </w:r>
          </w:p>
        </w:tc>
      </w:tr>
      <w:tr w:rsidR="00F26B2E" w:rsidTr="00C81C9A">
        <w:tc>
          <w:tcPr>
            <w:tcW w:w="4068" w:type="dxa"/>
            <w:vMerge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Tự xây dựng</w:t>
            </w:r>
          </w:p>
        </w:tc>
        <w:tc>
          <w:tcPr>
            <w:tcW w:w="1800" w:type="dxa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 dụng của trường bạn</w:t>
            </w:r>
          </w:p>
        </w:tc>
        <w:tc>
          <w:tcPr>
            <w:tcW w:w="1633" w:type="dxa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Doanh nghiệp hỗ trợ</w:t>
            </w:r>
          </w:p>
        </w:tc>
      </w:tr>
      <w:tr w:rsidR="00F26B2E" w:rsidTr="00C81C9A">
        <w:tc>
          <w:tcPr>
            <w:tcW w:w="4068" w:type="dxa"/>
          </w:tcPr>
          <w:p w:rsidR="00F26B2E" w:rsidRPr="00760A56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Phòng học thông thường</w:t>
            </w:r>
          </w:p>
        </w:tc>
        <w:tc>
          <w:tcPr>
            <w:tcW w:w="171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80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6B2E" w:rsidTr="00C81C9A">
        <w:tc>
          <w:tcPr>
            <w:tcW w:w="4068" w:type="dxa"/>
          </w:tcPr>
          <w:p w:rsidR="00F26B2E" w:rsidRPr="00760A56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chiếu, hệ thống âm thanh</w:t>
            </w:r>
          </w:p>
        </w:tc>
        <w:tc>
          <w:tcPr>
            <w:tcW w:w="171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80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6B2E" w:rsidTr="00C81C9A">
        <w:tc>
          <w:tcPr>
            <w:tcW w:w="4068" w:type="dxa"/>
          </w:tcPr>
          <w:p w:rsidR="00F26B2E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Phòng thí nghiệm chuyên dùng</w:t>
            </w:r>
          </w:p>
        </w:tc>
        <w:tc>
          <w:tcPr>
            <w:tcW w:w="171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F26B2E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6B2E" w:rsidTr="00C81C9A">
        <w:tc>
          <w:tcPr>
            <w:tcW w:w="4068" w:type="dxa"/>
          </w:tcPr>
          <w:p w:rsidR="00F26B2E" w:rsidRPr="002115D8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Xưởng/hiện trường thực tế</w:t>
            </w:r>
          </w:p>
        </w:tc>
        <w:tc>
          <w:tcPr>
            <w:tcW w:w="171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</w:tbl>
    <w:p w:rsidR="00F26B2E" w:rsidRPr="00F57B8A" w:rsidRDefault="00F26B2E" w:rsidP="00F26B2E">
      <w:pPr>
        <w:pStyle w:val="s2"/>
        <w:numPr>
          <w:ilvl w:val="0"/>
          <w:numId w:val="0"/>
        </w:numPr>
        <w:tabs>
          <w:tab w:val="clear" w:pos="709"/>
        </w:tabs>
        <w:ind w:left="1080"/>
        <w:rPr>
          <w:sz w:val="26"/>
          <w:szCs w:val="26"/>
        </w:rPr>
      </w:pPr>
    </w:p>
    <w:p w:rsidR="00F26B2E" w:rsidRDefault="00F26B2E" w:rsidP="00F26B2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Yêu cầu về giáo viên:</w:t>
      </w:r>
    </w:p>
    <w:tbl>
      <w:tblPr>
        <w:tblStyle w:val="TableGrid"/>
        <w:tblW w:w="0" w:type="auto"/>
        <w:tblInd w:w="360" w:type="dxa"/>
        <w:tblLook w:val="04A0"/>
      </w:tblPr>
      <w:tblGrid>
        <w:gridCol w:w="4068"/>
        <w:gridCol w:w="2430"/>
        <w:gridCol w:w="2713"/>
      </w:tblGrid>
      <w:tr w:rsidR="00F26B2E" w:rsidTr="00C81C9A">
        <w:tc>
          <w:tcPr>
            <w:tcW w:w="4068" w:type="dxa"/>
            <w:vMerge w:val="restart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Tiêu chí chính</w:t>
            </w:r>
          </w:p>
        </w:tc>
        <w:tc>
          <w:tcPr>
            <w:tcW w:w="5143" w:type="dxa"/>
            <w:gridSpan w:val="2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Yêu cầu </w:t>
            </w:r>
          </w:p>
        </w:tc>
      </w:tr>
      <w:tr w:rsidR="00F26B2E" w:rsidTr="00C81C9A">
        <w:tc>
          <w:tcPr>
            <w:tcW w:w="4068" w:type="dxa"/>
            <w:vMerge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0" w:type="dxa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năm tối thiểu</w:t>
            </w:r>
          </w:p>
        </w:tc>
        <w:tc>
          <w:tcPr>
            <w:tcW w:w="2713" w:type="dxa"/>
            <w:vAlign w:val="center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Chứng nhận</w:t>
            </w:r>
          </w:p>
        </w:tc>
      </w:tr>
      <w:tr w:rsidR="00F26B2E" w:rsidTr="00C81C9A">
        <w:tc>
          <w:tcPr>
            <w:tcW w:w="4068" w:type="dxa"/>
          </w:tcPr>
          <w:p w:rsidR="00F26B2E" w:rsidRPr="000A7CAA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Tiế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 Anh </w:t>
            </w:r>
          </w:p>
        </w:tc>
        <w:tc>
          <w:tcPr>
            <w:tcW w:w="243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F26B2E" w:rsidTr="00C81C9A">
        <w:tc>
          <w:tcPr>
            <w:tcW w:w="4068" w:type="dxa"/>
          </w:tcPr>
          <w:p w:rsidR="00F26B2E" w:rsidRPr="000A7CAA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Kinh nghiệm đào tạo/dạy nghề</w:t>
            </w:r>
          </w:p>
        </w:tc>
        <w:tc>
          <w:tcPr>
            <w:tcW w:w="2430" w:type="dxa"/>
          </w:tcPr>
          <w:p w:rsidR="00F26B2E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năm</w:t>
            </w:r>
          </w:p>
        </w:tc>
        <w:tc>
          <w:tcPr>
            <w:tcW w:w="271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6B2E" w:rsidTr="00C81C9A">
        <w:tc>
          <w:tcPr>
            <w:tcW w:w="4068" w:type="dxa"/>
          </w:tcPr>
          <w:p w:rsidR="00F26B2E" w:rsidRPr="000A7CAA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Kinh nghiệ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thực tế chuyên môn</w:t>
            </w:r>
          </w:p>
        </w:tc>
        <w:tc>
          <w:tcPr>
            <w:tcW w:w="243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năm</w:t>
            </w:r>
          </w:p>
        </w:tc>
        <w:tc>
          <w:tcPr>
            <w:tcW w:w="271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6B2E" w:rsidTr="00C81C9A">
        <w:tc>
          <w:tcPr>
            <w:tcW w:w="4068" w:type="dxa"/>
          </w:tcPr>
          <w:p w:rsidR="00F26B2E" w:rsidRPr="000A7CAA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Chuyên môn sư phạm/dạy nghề</w:t>
            </w:r>
          </w:p>
        </w:tc>
        <w:tc>
          <w:tcPr>
            <w:tcW w:w="243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dxa"/>
          </w:tcPr>
          <w:p w:rsidR="00F26B2E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F26B2E" w:rsidTr="00C81C9A">
        <w:tc>
          <w:tcPr>
            <w:tcW w:w="4068" w:type="dxa"/>
          </w:tcPr>
          <w:p w:rsidR="00F26B2E" w:rsidRPr="000A7CAA" w:rsidRDefault="00F26B2E" w:rsidP="00F26B2E">
            <w:pPr>
              <w:pStyle w:val="ListParagraph"/>
              <w:numPr>
                <w:ilvl w:val="0"/>
                <w:numId w:val="15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 viên chuyên ngành </w:t>
            </w:r>
          </w:p>
        </w:tc>
        <w:tc>
          <w:tcPr>
            <w:tcW w:w="2430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dxa"/>
          </w:tcPr>
          <w:p w:rsidR="00F26B2E" w:rsidRPr="002115D8" w:rsidRDefault="00F26B2E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 (ưu tiên)</w:t>
            </w:r>
          </w:p>
        </w:tc>
      </w:tr>
    </w:tbl>
    <w:p w:rsidR="00F26B2E" w:rsidRPr="0020155B" w:rsidRDefault="00F26B2E" w:rsidP="00F26B2E">
      <w:pPr>
        <w:pStyle w:val="s2"/>
        <w:numPr>
          <w:ilvl w:val="0"/>
          <w:numId w:val="0"/>
        </w:numPr>
        <w:tabs>
          <w:tab w:val="clear" w:pos="709"/>
        </w:tabs>
        <w:ind w:left="1080"/>
        <w:rPr>
          <w:b/>
          <w:sz w:val="26"/>
          <w:szCs w:val="26"/>
        </w:rPr>
      </w:pPr>
    </w:p>
    <w:p w:rsidR="00A94B2F" w:rsidRPr="00C07C7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Tài liệu tham khảo:</w:t>
      </w:r>
    </w:p>
    <w:p w:rsidR="00125ED8" w:rsidRPr="00BC51C1" w:rsidRDefault="00125ED8" w:rsidP="00125ED8">
      <w:pPr>
        <w:spacing w:after="0"/>
        <w:ind w:left="851"/>
        <w:jc w:val="both"/>
        <w:rPr>
          <w:rFonts w:ascii="Times New Roman" w:hAnsi="Times New Roman"/>
          <w:b/>
          <w:sz w:val="26"/>
          <w:szCs w:val="26"/>
        </w:rPr>
      </w:pPr>
      <w:r w:rsidRPr="00BC51C1">
        <w:rPr>
          <w:rFonts w:ascii="Times New Roman" w:hAnsi="Times New Roman"/>
          <w:b/>
          <w:sz w:val="26"/>
          <w:szCs w:val="26"/>
        </w:rPr>
        <w:t>Tài liệu chính:</w:t>
      </w:r>
    </w:p>
    <w:p w:rsidR="00125ED8" w:rsidRDefault="00125ED8" w:rsidP="00125ED8">
      <w:pPr>
        <w:tabs>
          <w:tab w:val="center" w:pos="851"/>
        </w:tabs>
        <w:spacing w:after="0"/>
        <w:ind w:left="85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[1]. Kỹ năng làm việc với thiết bị văn phòng dành cho nhân viên logistics, Viện nghiên cứu và phát triển Logistics, 2016 </w:t>
      </w:r>
    </w:p>
    <w:p w:rsidR="00125ED8" w:rsidRDefault="00125ED8" w:rsidP="00125ED8">
      <w:pPr>
        <w:tabs>
          <w:tab w:val="center" w:pos="851"/>
        </w:tabs>
        <w:spacing w:after="0"/>
        <w:ind w:left="85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[2]. Kỹ năng làm việc với thiết bị kho hàng, Viện nghiên cứu và phát triển Logistics, 2016</w:t>
      </w:r>
    </w:p>
    <w:p w:rsidR="00125ED8" w:rsidRDefault="00125ED8" w:rsidP="00125ED8">
      <w:pPr>
        <w:tabs>
          <w:tab w:val="center" w:pos="851"/>
        </w:tabs>
        <w:spacing w:after="0"/>
        <w:ind w:left="85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[3]. Kỹ năng làm việc với Thiết bị cảng biển, Viện nghiên cứu và phát triển Logistics, 2016</w:t>
      </w:r>
    </w:p>
    <w:p w:rsidR="00125ED8" w:rsidRDefault="00125ED8" w:rsidP="00125ED8">
      <w:pPr>
        <w:tabs>
          <w:tab w:val="center" w:pos="851"/>
        </w:tabs>
        <w:spacing w:after="0"/>
        <w:ind w:left="85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[4]. Kỹ năng làm việc với Thiết bị ga hàng hóa hàng không, Viện nghiên cứu và phát triển Logistics, 2016</w:t>
      </w:r>
    </w:p>
    <w:p w:rsidR="00125ED8" w:rsidRPr="00F56D87" w:rsidRDefault="00125ED8" w:rsidP="00125ED8">
      <w:pPr>
        <w:tabs>
          <w:tab w:val="center" w:pos="851"/>
        </w:tabs>
        <w:spacing w:after="0"/>
        <w:ind w:left="85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[5]. Kỹ năng làm việc với Đội xe vận tải – Đầu kéo, Viện nghiên cứu và phát triển Logistics, 2016.</w:t>
      </w:r>
    </w:p>
    <w:p w:rsidR="00324909" w:rsidRPr="00125ED8" w:rsidRDefault="00324909" w:rsidP="00324909">
      <w:pPr>
        <w:pStyle w:val="ListParagraph"/>
        <w:spacing w:after="0"/>
        <w:rPr>
          <w:rFonts w:ascii="Times New Roman" w:hAnsi="Times New Roman" w:cs="Times New Roman"/>
          <w:sz w:val="26"/>
          <w:szCs w:val="26"/>
        </w:rPr>
      </w:pPr>
    </w:p>
    <w:sectPr w:rsidR="00324909" w:rsidRPr="00125ED8" w:rsidSect="00C81283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31E3B"/>
    <w:multiLevelType w:val="hybridMultilevel"/>
    <w:tmpl w:val="3CFE3A04"/>
    <w:lvl w:ilvl="0" w:tplc="8FF8908E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1C42D2"/>
    <w:multiLevelType w:val="hybridMultilevel"/>
    <w:tmpl w:val="49023030"/>
    <w:lvl w:ilvl="0" w:tplc="5BB23910">
      <w:start w:val="1"/>
      <w:numFmt w:val="bullet"/>
      <w:lvlText w:val="─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F1AFB"/>
    <w:multiLevelType w:val="hybridMultilevel"/>
    <w:tmpl w:val="A858C25A"/>
    <w:lvl w:ilvl="0" w:tplc="F6CA66AE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2BF22E46"/>
    <w:multiLevelType w:val="hybridMultilevel"/>
    <w:tmpl w:val="8E1410FE"/>
    <w:lvl w:ilvl="0" w:tplc="2CBEFADA">
      <w:start w:val="1"/>
      <w:numFmt w:val="bullet"/>
      <w:pStyle w:val="s2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D1170"/>
    <w:multiLevelType w:val="hybridMultilevel"/>
    <w:tmpl w:val="6D443C12"/>
    <w:lvl w:ilvl="0" w:tplc="F6CA66AE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37C23AD7"/>
    <w:multiLevelType w:val="hybridMultilevel"/>
    <w:tmpl w:val="36829930"/>
    <w:lvl w:ilvl="0" w:tplc="F6CA66AE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37D34691"/>
    <w:multiLevelType w:val="hybridMultilevel"/>
    <w:tmpl w:val="D84C5A06"/>
    <w:lvl w:ilvl="0" w:tplc="5BB23910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6B72E13"/>
    <w:multiLevelType w:val="hybridMultilevel"/>
    <w:tmpl w:val="99886724"/>
    <w:lvl w:ilvl="0" w:tplc="F6CA66AE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50173FC5"/>
    <w:multiLevelType w:val="hybridMultilevel"/>
    <w:tmpl w:val="6874A110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3F2C70"/>
    <w:multiLevelType w:val="hybridMultilevel"/>
    <w:tmpl w:val="F60826F8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392BB2"/>
    <w:multiLevelType w:val="hybridMultilevel"/>
    <w:tmpl w:val="707EFD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AE8100B"/>
    <w:multiLevelType w:val="hybridMultilevel"/>
    <w:tmpl w:val="3D7AF798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5D1F45"/>
    <w:multiLevelType w:val="hybridMultilevel"/>
    <w:tmpl w:val="C1E0461E"/>
    <w:lvl w:ilvl="0" w:tplc="898E943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FB4CE5"/>
    <w:multiLevelType w:val="hybridMultilevel"/>
    <w:tmpl w:val="668C9A6C"/>
    <w:lvl w:ilvl="0" w:tplc="5BB23910">
      <w:start w:val="1"/>
      <w:numFmt w:val="bullet"/>
      <w:lvlText w:val="─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DC0D27"/>
    <w:multiLevelType w:val="hybridMultilevel"/>
    <w:tmpl w:val="DA4AF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3"/>
  </w:num>
  <w:num w:numId="5">
    <w:abstractNumId w:val="9"/>
  </w:num>
  <w:num w:numId="6">
    <w:abstractNumId w:val="1"/>
  </w:num>
  <w:num w:numId="7">
    <w:abstractNumId w:val="8"/>
  </w:num>
  <w:num w:numId="8">
    <w:abstractNumId w:val="2"/>
  </w:num>
  <w:num w:numId="9">
    <w:abstractNumId w:val="11"/>
  </w:num>
  <w:num w:numId="10">
    <w:abstractNumId w:val="10"/>
  </w:num>
  <w:num w:numId="11">
    <w:abstractNumId w:val="5"/>
  </w:num>
  <w:num w:numId="12">
    <w:abstractNumId w:val="7"/>
  </w:num>
  <w:num w:numId="13">
    <w:abstractNumId w:val="4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C07C76"/>
    <w:rsid w:val="000D53A7"/>
    <w:rsid w:val="00125ED8"/>
    <w:rsid w:val="0017634A"/>
    <w:rsid w:val="00324909"/>
    <w:rsid w:val="00327ECA"/>
    <w:rsid w:val="003B7495"/>
    <w:rsid w:val="004F41CF"/>
    <w:rsid w:val="005619D5"/>
    <w:rsid w:val="00750D18"/>
    <w:rsid w:val="007E0336"/>
    <w:rsid w:val="008709D5"/>
    <w:rsid w:val="00961B30"/>
    <w:rsid w:val="00A94B2F"/>
    <w:rsid w:val="00AD1266"/>
    <w:rsid w:val="00AD4CE2"/>
    <w:rsid w:val="00BA4C4E"/>
    <w:rsid w:val="00BC63CC"/>
    <w:rsid w:val="00C07C76"/>
    <w:rsid w:val="00C81283"/>
    <w:rsid w:val="00DB3655"/>
    <w:rsid w:val="00F26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9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C07C76"/>
    <w:pPr>
      <w:ind w:left="720"/>
      <w:contextualSpacing/>
    </w:pPr>
  </w:style>
  <w:style w:type="table" w:styleId="TableGrid">
    <w:name w:val="Table Grid"/>
    <w:basedOn w:val="TableNormal"/>
    <w:uiPriority w:val="59"/>
    <w:rsid w:val="00C07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2">
    <w:name w:val="s2"/>
    <w:basedOn w:val="ListParagraph"/>
    <w:link w:val="s2Char"/>
    <w:qFormat/>
    <w:rsid w:val="00DB3655"/>
    <w:pPr>
      <w:numPr>
        <w:numId w:val="3"/>
      </w:numPr>
      <w:tabs>
        <w:tab w:val="left" w:pos="709"/>
      </w:tabs>
      <w:spacing w:after="0"/>
      <w:ind w:left="810"/>
      <w:jc w:val="both"/>
    </w:pPr>
    <w:rPr>
      <w:rFonts w:ascii="Times New Roman" w:eastAsia="Calibri" w:hAnsi="Times New Roman" w:cs="Times New Roman"/>
      <w:sz w:val="24"/>
      <w:szCs w:val="24"/>
      <w:lang w:val="vi-VN"/>
    </w:rPr>
  </w:style>
  <w:style w:type="character" w:customStyle="1" w:styleId="s2Char">
    <w:name w:val="s2 Char"/>
    <w:basedOn w:val="DefaultParagraphFont"/>
    <w:link w:val="s2"/>
    <w:rsid w:val="00DB3655"/>
    <w:rPr>
      <w:rFonts w:ascii="Times New Roman" w:eastAsia="Calibri" w:hAnsi="Times New Roman" w:cs="Times New Roman"/>
      <w:sz w:val="24"/>
      <w:szCs w:val="24"/>
      <w:lang w:val="vi-VN"/>
    </w:rPr>
  </w:style>
  <w:style w:type="character" w:customStyle="1" w:styleId="ListParagraphChar">
    <w:name w:val="List Paragraph Char"/>
    <w:basedOn w:val="DefaultParagraphFont"/>
    <w:link w:val="ListParagraph"/>
    <w:rsid w:val="00324909"/>
  </w:style>
  <w:style w:type="character" w:customStyle="1" w:styleId="Heading1Char">
    <w:name w:val="Heading 1 Char"/>
    <w:basedOn w:val="DefaultParagraphFont"/>
    <w:uiPriority w:val="9"/>
    <w:rsid w:val="00AD4C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Me</cp:lastModifiedBy>
  <cp:revision>8</cp:revision>
  <dcterms:created xsi:type="dcterms:W3CDTF">2017-02-16T12:25:00Z</dcterms:created>
  <dcterms:modified xsi:type="dcterms:W3CDTF">2017-02-22T02:27:00Z</dcterms:modified>
</cp:coreProperties>
</file>